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E0F87" w14:textId="4BD33E95" w:rsidR="00870B12" w:rsidRPr="00870B12" w:rsidRDefault="00870B12" w:rsidP="00870B12">
      <w:pPr>
        <w:spacing w:after="0" w:line="240" w:lineRule="auto"/>
        <w:ind w:left="5387" w:right="180"/>
        <w:rPr>
          <w:rFonts w:ascii="Times New Roman" w:eastAsia="Times New Roman" w:hAnsi="Times New Roman" w:cs="Times New Roman"/>
          <w:color w:val="000000"/>
          <w:kern w:val="0"/>
          <w:shd w:val="clear" w:color="auto" w:fill="FFFFFF"/>
          <w14:ligatures w14:val="none"/>
        </w:rPr>
      </w:pPr>
      <w:r w:rsidRPr="00870B12">
        <w:rPr>
          <w:rFonts w:ascii="Times New Roman" w:eastAsia="Calibri" w:hAnsi="Times New Roman" w:cs="Times New Roman"/>
          <w:kern w:val="0"/>
          <w14:ligatures w14:val="none"/>
        </w:rPr>
        <w:t xml:space="preserve">Viešojo konkurso išduoti leidimą įrengti išorinę reklamą </w:t>
      </w:r>
      <w:r w:rsidR="00F64473">
        <w:rPr>
          <w:rFonts w:ascii="Times New Roman" w:eastAsia="Times New Roman" w:hAnsi="Times New Roman" w:cs="Times New Roman"/>
          <w:kern w:val="0"/>
          <w:lang w:eastAsia="lt-LT"/>
          <w14:ligatures w14:val="none"/>
        </w:rPr>
        <w:t>J. Basanavičiaus g</w:t>
      </w:r>
      <w:r w:rsidR="004D13B2">
        <w:rPr>
          <w:rFonts w:ascii="Times New Roman" w:eastAsia="Times New Roman" w:hAnsi="Times New Roman" w:cs="Times New Roman"/>
          <w:kern w:val="0"/>
          <w:lang w:eastAsia="lt-LT"/>
          <w14:ligatures w14:val="none"/>
        </w:rPr>
        <w:t>., Utenos m.</w:t>
      </w:r>
      <w:r w:rsidRPr="00870B12">
        <w:rPr>
          <w:rFonts w:ascii="Times New Roman" w:eastAsia="Times New Roman" w:hAnsi="Times New Roman" w:cs="Times New Roman"/>
          <w:kern w:val="0"/>
          <w:lang w:eastAsia="lt-LT"/>
          <w14:ligatures w14:val="none"/>
        </w:rPr>
        <w:t xml:space="preserve"> (šalia </w:t>
      </w:r>
      <w:proofErr w:type="spellStart"/>
      <w:r w:rsidR="004D13B2">
        <w:rPr>
          <w:rFonts w:ascii="Times New Roman" w:eastAsia="Times New Roman" w:hAnsi="Times New Roman" w:cs="Times New Roman"/>
          <w:kern w:val="0"/>
          <w:lang w:eastAsia="lt-LT"/>
          <w14:ligatures w14:val="none"/>
        </w:rPr>
        <w:t>Circle</w:t>
      </w:r>
      <w:proofErr w:type="spellEnd"/>
      <w:r w:rsidR="004D13B2">
        <w:rPr>
          <w:rFonts w:ascii="Times New Roman" w:eastAsia="Times New Roman" w:hAnsi="Times New Roman" w:cs="Times New Roman"/>
          <w:kern w:val="0"/>
          <w:lang w:eastAsia="lt-LT"/>
          <w14:ligatures w14:val="none"/>
        </w:rPr>
        <w:t xml:space="preserve"> K degalinės</w:t>
      </w:r>
      <w:r w:rsidRPr="00870B12">
        <w:rPr>
          <w:rFonts w:ascii="Times New Roman" w:eastAsia="Times New Roman" w:hAnsi="Times New Roman" w:cs="Times New Roman"/>
          <w:kern w:val="0"/>
          <w:lang w:eastAsia="lt-LT"/>
          <w14:ligatures w14:val="none"/>
        </w:rPr>
        <w:t xml:space="preserve">) organizavimo sąlygų </w:t>
      </w:r>
    </w:p>
    <w:p w14:paraId="4866A5EE" w14:textId="77777777" w:rsidR="00870B12" w:rsidRPr="00870B12" w:rsidRDefault="00870B12" w:rsidP="00870B12">
      <w:pPr>
        <w:spacing w:after="0" w:line="240" w:lineRule="auto"/>
        <w:ind w:left="5387" w:right="180"/>
        <w:rPr>
          <w:rFonts w:ascii="Times New Roman" w:eastAsia="Calibri" w:hAnsi="Times New Roman" w:cs="Times New Roman"/>
          <w:kern w:val="0"/>
          <w:lang w:eastAsia="lt-LT"/>
          <w14:ligatures w14:val="none"/>
        </w:rPr>
      </w:pPr>
      <w:r w:rsidRPr="00870B12">
        <w:rPr>
          <w:rFonts w:ascii="Times New Roman" w:eastAsia="Calibri" w:hAnsi="Times New Roman" w:cs="Times New Roman"/>
          <w:kern w:val="0"/>
          <w:lang w:eastAsia="lt-LT"/>
          <w14:ligatures w14:val="none"/>
        </w:rPr>
        <w:t>3 priedas</w:t>
      </w:r>
    </w:p>
    <w:p w14:paraId="6890F579" w14:textId="77777777" w:rsidR="00870B12" w:rsidRPr="00870B12" w:rsidRDefault="00870B12" w:rsidP="00870B12">
      <w:pPr>
        <w:spacing w:after="0" w:line="240" w:lineRule="auto"/>
        <w:ind w:left="5387" w:right="180"/>
        <w:jc w:val="both"/>
        <w:rPr>
          <w:rFonts w:ascii="Times New Roman" w:eastAsia="Calibri" w:hAnsi="Times New Roman" w:cs="Times New Roman"/>
          <w:kern w:val="0"/>
          <w:lang w:eastAsia="lt-LT"/>
          <w14:ligatures w14:val="none"/>
        </w:rPr>
      </w:pPr>
    </w:p>
    <w:p w14:paraId="1C261453" w14:textId="77777777" w:rsidR="00870B12" w:rsidRPr="00870B12" w:rsidRDefault="00870B12" w:rsidP="00870B12">
      <w:pPr>
        <w:spacing w:after="0" w:line="240" w:lineRule="auto"/>
        <w:rPr>
          <w:rFonts w:ascii="Times New Roman" w:eastAsia="Calibri" w:hAnsi="Times New Roman" w:cs="Times New Roman"/>
          <w:kern w:val="0"/>
          <w:lang w:eastAsia="lt-LT"/>
          <w14:ligatures w14:val="none"/>
        </w:rPr>
      </w:pPr>
      <w:r w:rsidRPr="00870B12">
        <w:rPr>
          <w:rFonts w:ascii="Times New Roman" w:eastAsia="Calibri" w:hAnsi="Times New Roman" w:cs="Times New Roman"/>
          <w:kern w:val="0"/>
          <w:lang w:eastAsia="lt-LT"/>
          <w14:ligatures w14:val="none"/>
        </w:rPr>
        <w:t>Konkurso išduoti leidimą įrengti išorinę</w:t>
      </w:r>
    </w:p>
    <w:p w14:paraId="7BE6872B" w14:textId="77777777" w:rsidR="00870B12" w:rsidRPr="00870B12" w:rsidRDefault="00870B12" w:rsidP="00870B12">
      <w:pPr>
        <w:spacing w:after="0" w:line="240" w:lineRule="auto"/>
        <w:rPr>
          <w:rFonts w:ascii="Times New Roman" w:eastAsia="Calibri" w:hAnsi="Times New Roman" w:cs="Times New Roman"/>
          <w:kern w:val="0"/>
          <w:lang w:eastAsia="lt-LT"/>
          <w14:ligatures w14:val="none"/>
        </w:rPr>
      </w:pPr>
      <w:r w:rsidRPr="00870B12">
        <w:rPr>
          <w:rFonts w:ascii="Times New Roman" w:eastAsia="Calibri" w:hAnsi="Times New Roman" w:cs="Times New Roman"/>
          <w:kern w:val="0"/>
          <w:lang w:eastAsia="lt-LT"/>
          <w14:ligatures w14:val="none"/>
        </w:rPr>
        <w:t>reklamą Utenos rajono savivaldybės</w:t>
      </w:r>
    </w:p>
    <w:p w14:paraId="55DC86B7" w14:textId="77777777" w:rsidR="00870B12" w:rsidRPr="00870B12" w:rsidRDefault="00870B12" w:rsidP="00870B12">
      <w:pPr>
        <w:spacing w:after="0" w:line="240" w:lineRule="auto"/>
        <w:rPr>
          <w:rFonts w:ascii="Times New Roman" w:eastAsia="Calibri" w:hAnsi="Times New Roman" w:cs="Times New Roman"/>
          <w:kern w:val="0"/>
          <w:lang w:eastAsia="lt-LT"/>
          <w14:ligatures w14:val="none"/>
        </w:rPr>
      </w:pPr>
      <w:r w:rsidRPr="00870B12">
        <w:rPr>
          <w:rFonts w:ascii="Times New Roman" w:eastAsia="Calibri" w:hAnsi="Times New Roman" w:cs="Times New Roman"/>
          <w:kern w:val="0"/>
          <w:lang w:eastAsia="lt-LT"/>
          <w14:ligatures w14:val="none"/>
        </w:rPr>
        <w:t>teritorijoje komisijai</w:t>
      </w:r>
    </w:p>
    <w:p w14:paraId="0828EB55" w14:textId="77777777" w:rsidR="00870B12" w:rsidRPr="00870B12" w:rsidRDefault="00870B12" w:rsidP="00870B12">
      <w:pPr>
        <w:spacing w:after="0" w:line="240" w:lineRule="auto"/>
        <w:rPr>
          <w:rFonts w:ascii="Times New Roman" w:eastAsia="Calibri" w:hAnsi="Times New Roman" w:cs="Times New Roman"/>
          <w:kern w:val="0"/>
          <w:lang w:eastAsia="lt-LT"/>
          <w14:ligatures w14:val="none"/>
        </w:rPr>
      </w:pPr>
    </w:p>
    <w:p w14:paraId="24D8CEFB" w14:textId="77777777" w:rsidR="00870B12" w:rsidRPr="00870B12" w:rsidRDefault="00870B12" w:rsidP="00870B12">
      <w:pPr>
        <w:spacing w:after="0" w:line="240" w:lineRule="auto"/>
        <w:rPr>
          <w:rFonts w:ascii="Times New Roman" w:eastAsia="Times New Roman" w:hAnsi="Times New Roman" w:cs="Times New Roman"/>
          <w:kern w:val="0"/>
          <w:lang w:val="en-GB"/>
          <w14:ligatures w14:val="none"/>
        </w:rPr>
      </w:pPr>
    </w:p>
    <w:p w14:paraId="2C894861" w14:textId="77777777" w:rsidR="00870B12" w:rsidRPr="00870B12" w:rsidRDefault="00870B12" w:rsidP="00870B12">
      <w:pPr>
        <w:spacing w:after="0" w:line="240" w:lineRule="auto"/>
        <w:jc w:val="center"/>
        <w:rPr>
          <w:rFonts w:ascii="Times New Roman" w:eastAsia="Times New Roman" w:hAnsi="Times New Roman" w:cs="Times New Roman"/>
          <w:b/>
          <w:bCs/>
          <w:kern w:val="0"/>
          <w:lang w:val="en-GB"/>
          <w14:ligatures w14:val="none"/>
        </w:rPr>
      </w:pPr>
      <w:r w:rsidRPr="00870B12">
        <w:rPr>
          <w:rFonts w:ascii="Times New Roman" w:eastAsia="Times New Roman" w:hAnsi="Times New Roman" w:cs="Times New Roman"/>
          <w:b/>
          <w:bCs/>
          <w:kern w:val="0"/>
          <w:lang w:val="en-GB"/>
          <w14:ligatures w14:val="none"/>
        </w:rPr>
        <w:t>PARAIŠKA</w:t>
      </w:r>
    </w:p>
    <w:p w14:paraId="29AA78DF" w14:textId="77777777" w:rsidR="00870B12" w:rsidRPr="00870B12" w:rsidRDefault="00870B12" w:rsidP="00870B12">
      <w:pPr>
        <w:spacing w:after="0" w:line="240" w:lineRule="auto"/>
        <w:jc w:val="center"/>
        <w:rPr>
          <w:rFonts w:ascii="Times New Roman" w:eastAsia="Times New Roman" w:hAnsi="Times New Roman" w:cs="Times New Roman"/>
          <w:b/>
          <w:bCs/>
          <w:kern w:val="0"/>
          <w:lang w:val="en-GB"/>
          <w14:ligatures w14:val="none"/>
        </w:rPr>
      </w:pPr>
      <w:r w:rsidRPr="00870B12">
        <w:rPr>
          <w:rFonts w:ascii="Times New Roman" w:eastAsia="Times New Roman" w:hAnsi="Times New Roman" w:cs="Times New Roman"/>
          <w:b/>
          <w:bCs/>
          <w:kern w:val="0"/>
          <w:lang w:val="en-GB"/>
          <w14:ligatures w14:val="none"/>
        </w:rPr>
        <w:t>DALYVAUTI KONKURSE</w:t>
      </w:r>
    </w:p>
    <w:p w14:paraId="707F0025" w14:textId="5472051A" w:rsidR="00870B12" w:rsidRPr="00870B12" w:rsidRDefault="00870B12" w:rsidP="00870B12">
      <w:pPr>
        <w:spacing w:after="0" w:line="240" w:lineRule="auto"/>
        <w:jc w:val="center"/>
        <w:rPr>
          <w:rFonts w:ascii="Times New Roman" w:eastAsia="Times New Roman" w:hAnsi="Times New Roman" w:cs="Times New Roman"/>
          <w:kern w:val="0"/>
          <w14:ligatures w14:val="none"/>
        </w:rPr>
      </w:pPr>
      <w:r w:rsidRPr="00870B12">
        <w:rPr>
          <w:rFonts w:ascii="Times New Roman" w:eastAsia="Times New Roman" w:hAnsi="Times New Roman" w:cs="Times New Roman"/>
          <w:kern w:val="0"/>
          <w14:ligatures w14:val="none"/>
        </w:rPr>
        <w:t>______________________</w:t>
      </w:r>
    </w:p>
    <w:p w14:paraId="533571B8" w14:textId="77777777" w:rsidR="00870B12" w:rsidRPr="00870B12" w:rsidRDefault="00870B12" w:rsidP="00870B12">
      <w:pPr>
        <w:spacing w:after="0" w:line="240" w:lineRule="auto"/>
        <w:jc w:val="center"/>
        <w:rPr>
          <w:rFonts w:ascii="Times New Roman" w:eastAsia="Times New Roman" w:hAnsi="Times New Roman" w:cs="Times New Roman"/>
          <w:kern w:val="0"/>
          <w14:ligatures w14:val="none"/>
        </w:rPr>
      </w:pPr>
      <w:r w:rsidRPr="00870B12">
        <w:rPr>
          <w:rFonts w:ascii="Times New Roman" w:eastAsia="Times New Roman" w:hAnsi="Times New Roman" w:cs="Times New Roman"/>
          <w:kern w:val="0"/>
          <w14:ligatures w14:val="none"/>
        </w:rPr>
        <w:t>(sudarymo data)</w:t>
      </w:r>
    </w:p>
    <w:p w14:paraId="4458776F" w14:textId="77777777" w:rsidR="00870B12" w:rsidRPr="00870B12" w:rsidRDefault="00870B12" w:rsidP="00870B12">
      <w:pPr>
        <w:spacing w:after="0" w:line="240" w:lineRule="auto"/>
        <w:jc w:val="center"/>
        <w:rPr>
          <w:rFonts w:ascii="Times New Roman" w:eastAsia="Times New Roman" w:hAnsi="Times New Roman" w:cs="Times New Roman"/>
          <w:kern w:val="0"/>
          <w14:ligatures w14:val="none"/>
        </w:rPr>
      </w:pPr>
      <w:r w:rsidRPr="00870B12">
        <w:rPr>
          <w:rFonts w:ascii="Times New Roman" w:eastAsia="Times New Roman" w:hAnsi="Times New Roman" w:cs="Times New Roman"/>
          <w:kern w:val="0"/>
          <w14:ligatures w14:val="none"/>
        </w:rPr>
        <w:t>________________________</w:t>
      </w:r>
    </w:p>
    <w:p w14:paraId="10EAC421" w14:textId="77777777" w:rsidR="00870B12" w:rsidRPr="00870B12" w:rsidRDefault="00870B12" w:rsidP="00870B12">
      <w:pPr>
        <w:spacing w:after="0" w:line="240" w:lineRule="auto"/>
        <w:jc w:val="center"/>
        <w:rPr>
          <w:rFonts w:ascii="Times New Roman" w:eastAsia="Times New Roman" w:hAnsi="Times New Roman" w:cs="Times New Roman"/>
          <w:kern w:val="0"/>
          <w14:ligatures w14:val="none"/>
        </w:rPr>
      </w:pPr>
      <w:r w:rsidRPr="00870B12">
        <w:rPr>
          <w:rFonts w:ascii="Times New Roman" w:eastAsia="Times New Roman" w:hAnsi="Times New Roman" w:cs="Times New Roman"/>
          <w:kern w:val="0"/>
          <w14:ligatures w14:val="none"/>
        </w:rPr>
        <w:t>(sudarymo vieta)</w:t>
      </w:r>
    </w:p>
    <w:p w14:paraId="1972E18F" w14:textId="77777777" w:rsidR="00870B12" w:rsidRPr="00870B12" w:rsidRDefault="00870B12" w:rsidP="00870B12">
      <w:pPr>
        <w:spacing w:after="0" w:line="240" w:lineRule="auto"/>
        <w:jc w:val="center"/>
        <w:rPr>
          <w:rFonts w:ascii="Times New Roman" w:eastAsia="Times New Roman" w:hAnsi="Times New Roman" w:cs="Times New Roman"/>
          <w:kern w:val="0"/>
          <w14:ligatures w14:val="none"/>
        </w:rPr>
      </w:pPr>
    </w:p>
    <w:p w14:paraId="6743EDEF" w14:textId="00E5CE84" w:rsidR="00870B12" w:rsidRPr="00870B12" w:rsidRDefault="00870B12" w:rsidP="00870B12">
      <w:pPr>
        <w:tabs>
          <w:tab w:val="left" w:pos="1134"/>
          <w:tab w:val="left" w:pos="1276"/>
          <w:tab w:val="left" w:pos="1418"/>
        </w:tabs>
        <w:spacing w:after="0" w:line="240" w:lineRule="auto"/>
        <w:jc w:val="both"/>
        <w:rPr>
          <w:rFonts w:ascii="Times New Roman" w:eastAsia="Times New Roman" w:hAnsi="Times New Roman" w:cs="Times New Roman"/>
          <w:kern w:val="0"/>
          <w14:ligatures w14:val="none"/>
        </w:rPr>
      </w:pPr>
      <w:r w:rsidRPr="00870B12">
        <w:rPr>
          <w:rFonts w:ascii="Times New Roman" w:eastAsia="Times New Roman" w:hAnsi="Times New Roman" w:cs="Times New Roman"/>
          <w:kern w:val="0"/>
          <w14:ligatures w14:val="none"/>
        </w:rPr>
        <w:t xml:space="preserve">                    Pageidauju dalyvauti viešajame konkurse išduoti leidimą įrengti išorinę reklamą </w:t>
      </w:r>
      <w:r w:rsidR="007223AB" w:rsidRPr="007223AB">
        <w:rPr>
          <w:rFonts w:ascii="Times New Roman" w:eastAsia="Times New Roman" w:hAnsi="Times New Roman" w:cs="Times New Roman"/>
          <w:color w:val="000000"/>
          <w:kern w:val="0"/>
          <w14:ligatures w14:val="none"/>
        </w:rPr>
        <w:t xml:space="preserve">J. Basanavičiaus g., Utenos m. (šalia </w:t>
      </w:r>
      <w:proofErr w:type="spellStart"/>
      <w:r w:rsidR="007223AB" w:rsidRPr="007223AB">
        <w:rPr>
          <w:rFonts w:ascii="Times New Roman" w:eastAsia="Times New Roman" w:hAnsi="Times New Roman" w:cs="Times New Roman"/>
          <w:color w:val="000000"/>
          <w:kern w:val="0"/>
          <w14:ligatures w14:val="none"/>
        </w:rPr>
        <w:t>Circle</w:t>
      </w:r>
      <w:proofErr w:type="spellEnd"/>
      <w:r w:rsidR="007223AB" w:rsidRPr="007223AB">
        <w:rPr>
          <w:rFonts w:ascii="Times New Roman" w:eastAsia="Times New Roman" w:hAnsi="Times New Roman" w:cs="Times New Roman"/>
          <w:color w:val="000000"/>
          <w:kern w:val="0"/>
          <w14:ligatures w14:val="none"/>
        </w:rPr>
        <w:t xml:space="preserve"> K degalinės)</w:t>
      </w:r>
      <w:r w:rsidRPr="00870B12">
        <w:rPr>
          <w:rFonts w:ascii="Times New Roman" w:eastAsia="Times New Roman" w:hAnsi="Times New Roman" w:cs="Times New Roman"/>
          <w:kern w:val="0"/>
          <w14:ligatures w14:val="none"/>
        </w:rPr>
        <w:t xml:space="preserve"> ir įsipareigoju laikytis visų Utenos rajono savivaldybės tarybos 2025 m. gruodžio 18 d. sprendimu Nr. TS-431 „Dėl viešojo konkurso išduoti leidimą įrengti išorinę reklamą Utenos rajono savivaldybės teritorijoje organizavimo tvarkos aprašo patvirtinimo“ patvirtinto Viešojo konkurso išduoti leidimą įrengti išorinę reklamą Utenos rajono savivaldybės teritorijoje organizavimo tvarkos aprašo reikalavimų.</w:t>
      </w:r>
    </w:p>
    <w:p w14:paraId="340BD280" w14:textId="77777777" w:rsidR="00870B12" w:rsidRPr="00870B12" w:rsidRDefault="00870B12" w:rsidP="00870B12">
      <w:pPr>
        <w:spacing w:after="0" w:line="240" w:lineRule="auto"/>
        <w:jc w:val="both"/>
        <w:rPr>
          <w:rFonts w:ascii="Times New Roman" w:eastAsia="Times New Roman" w:hAnsi="Times New Roman" w:cs="Times New Roman"/>
          <w:kern w:val="0"/>
          <w14:ligatures w14:val="none"/>
        </w:rPr>
      </w:pPr>
    </w:p>
    <w:tbl>
      <w:tblPr>
        <w:tblW w:w="9645" w:type="dxa"/>
        <w:tblLayout w:type="fixed"/>
        <w:tblCellMar>
          <w:left w:w="5" w:type="dxa"/>
          <w:right w:w="5" w:type="dxa"/>
        </w:tblCellMar>
        <w:tblLook w:val="04A0" w:firstRow="1" w:lastRow="0" w:firstColumn="1" w:lastColumn="0" w:noHBand="0" w:noVBand="1"/>
      </w:tblPr>
      <w:tblGrid>
        <w:gridCol w:w="4823"/>
        <w:gridCol w:w="4822"/>
      </w:tblGrid>
      <w:tr w:rsidR="00870B12" w:rsidRPr="00870B12" w14:paraId="569A709A" w14:textId="77777777" w:rsidTr="0040510B">
        <w:trPr>
          <w:trHeight w:val="397"/>
        </w:trPr>
        <w:tc>
          <w:tcPr>
            <w:tcW w:w="4823" w:type="dxa"/>
            <w:tcBorders>
              <w:top w:val="single" w:sz="4" w:space="0" w:color="808080"/>
              <w:left w:val="single" w:sz="4" w:space="0" w:color="808080"/>
              <w:bottom w:val="single" w:sz="4" w:space="0" w:color="808080"/>
              <w:right w:val="single" w:sz="4" w:space="0" w:color="808080"/>
            </w:tcBorders>
            <w:hideMark/>
          </w:tcPr>
          <w:p w14:paraId="449748D3"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r w:rsidRPr="00870B12">
              <w:rPr>
                <w:rFonts w:ascii="Times New Roman" w:eastAsia="Times New Roman" w:hAnsi="Times New Roman" w:cs="Times New Roman"/>
                <w:kern w:val="0"/>
                <w:szCs w:val="20"/>
                <w14:ligatures w14:val="none"/>
              </w:rPr>
              <w:t>Konku</w:t>
            </w:r>
            <w:r w:rsidRPr="00870B12">
              <w:rPr>
                <w:rFonts w:ascii="Times New Roman" w:eastAsia="Times New Roman" w:hAnsi="Times New Roman" w:cs="Times New Roman"/>
                <w:spacing w:val="-1"/>
                <w:kern w:val="0"/>
                <w:szCs w:val="20"/>
                <w14:ligatures w14:val="none"/>
              </w:rPr>
              <w:t>r</w:t>
            </w:r>
            <w:r w:rsidRPr="00870B12">
              <w:rPr>
                <w:rFonts w:ascii="Times New Roman" w:eastAsia="Times New Roman" w:hAnsi="Times New Roman" w:cs="Times New Roman"/>
                <w:kern w:val="0"/>
                <w:szCs w:val="20"/>
                <w14:ligatures w14:val="none"/>
              </w:rPr>
              <w:t>so d</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l</w:t>
            </w:r>
            <w:r w:rsidRPr="00870B12">
              <w:rPr>
                <w:rFonts w:ascii="Times New Roman" w:eastAsia="Times New Roman" w:hAnsi="Times New Roman" w:cs="Times New Roman"/>
                <w:spacing w:val="-7"/>
                <w:kern w:val="0"/>
                <w:szCs w:val="20"/>
                <w14:ligatures w14:val="none"/>
              </w:rPr>
              <w:t>y</w:t>
            </w:r>
            <w:r w:rsidRPr="00870B12">
              <w:rPr>
                <w:rFonts w:ascii="Times New Roman" w:eastAsia="Times New Roman" w:hAnsi="Times New Roman" w:cs="Times New Roman"/>
                <w:kern w:val="0"/>
                <w:szCs w:val="20"/>
                <w14:ligatures w14:val="none"/>
              </w:rPr>
              <w:t>vio pavadinimas (juridinio asmens pavadinimas ir kodas arba fizinio asmens vardas, pavardė ir asmens kodas)</w:t>
            </w:r>
          </w:p>
          <w:p w14:paraId="7AD195B3"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p w14:paraId="5568E611"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c>
          <w:tcPr>
            <w:tcW w:w="4822" w:type="dxa"/>
            <w:tcBorders>
              <w:top w:val="single" w:sz="4" w:space="0" w:color="808080"/>
              <w:left w:val="single" w:sz="4" w:space="0" w:color="808080"/>
              <w:bottom w:val="single" w:sz="4" w:space="0" w:color="808080"/>
              <w:right w:val="single" w:sz="4" w:space="0" w:color="808080"/>
            </w:tcBorders>
          </w:tcPr>
          <w:p w14:paraId="344F05B3"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r>
      <w:tr w:rsidR="00870B12" w:rsidRPr="00870B12" w14:paraId="5B014116" w14:textId="77777777" w:rsidTr="0040510B">
        <w:trPr>
          <w:trHeight w:val="397"/>
        </w:trPr>
        <w:tc>
          <w:tcPr>
            <w:tcW w:w="4823" w:type="dxa"/>
            <w:tcBorders>
              <w:top w:val="single" w:sz="4" w:space="0" w:color="808080"/>
              <w:left w:val="single" w:sz="4" w:space="0" w:color="808080"/>
              <w:bottom w:val="single" w:sz="4" w:space="0" w:color="808080"/>
              <w:right w:val="single" w:sz="4" w:space="0" w:color="808080"/>
            </w:tcBorders>
            <w:hideMark/>
          </w:tcPr>
          <w:p w14:paraId="7DDEB635"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r w:rsidRPr="00870B12">
              <w:rPr>
                <w:rFonts w:ascii="Times New Roman" w:eastAsia="Times New Roman" w:hAnsi="Times New Roman" w:cs="Times New Roman"/>
                <w:kern w:val="0"/>
                <w:szCs w:val="20"/>
                <w14:ligatures w14:val="none"/>
              </w:rPr>
              <w:t>Konku</w:t>
            </w:r>
            <w:r w:rsidRPr="00870B12">
              <w:rPr>
                <w:rFonts w:ascii="Times New Roman" w:eastAsia="Times New Roman" w:hAnsi="Times New Roman" w:cs="Times New Roman"/>
                <w:spacing w:val="-1"/>
                <w:kern w:val="0"/>
                <w:szCs w:val="20"/>
                <w14:ligatures w14:val="none"/>
              </w:rPr>
              <w:t>r</w:t>
            </w:r>
            <w:r w:rsidRPr="00870B12">
              <w:rPr>
                <w:rFonts w:ascii="Times New Roman" w:eastAsia="Times New Roman" w:hAnsi="Times New Roman" w:cs="Times New Roman"/>
                <w:kern w:val="0"/>
                <w:szCs w:val="20"/>
                <w14:ligatures w14:val="none"/>
              </w:rPr>
              <w:t>so d</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l</w:t>
            </w:r>
            <w:r w:rsidRPr="00870B12">
              <w:rPr>
                <w:rFonts w:ascii="Times New Roman" w:eastAsia="Times New Roman" w:hAnsi="Times New Roman" w:cs="Times New Roman"/>
                <w:spacing w:val="-7"/>
                <w:kern w:val="0"/>
                <w:szCs w:val="20"/>
                <w14:ligatures w14:val="none"/>
              </w:rPr>
              <w:t>y</w:t>
            </w:r>
            <w:r w:rsidRPr="00870B12">
              <w:rPr>
                <w:rFonts w:ascii="Times New Roman" w:eastAsia="Times New Roman" w:hAnsi="Times New Roman" w:cs="Times New Roman"/>
                <w:kern w:val="0"/>
                <w:szCs w:val="20"/>
                <w14:ligatures w14:val="none"/>
              </w:rPr>
              <w:t>vio ad</w:t>
            </w:r>
            <w:r w:rsidRPr="00870B12">
              <w:rPr>
                <w:rFonts w:ascii="Times New Roman" w:eastAsia="Times New Roman" w:hAnsi="Times New Roman" w:cs="Times New Roman"/>
                <w:spacing w:val="-1"/>
                <w:kern w:val="0"/>
                <w:szCs w:val="20"/>
                <w14:ligatures w14:val="none"/>
              </w:rPr>
              <w:t>re</w:t>
            </w:r>
            <w:r w:rsidRPr="00870B12">
              <w:rPr>
                <w:rFonts w:ascii="Times New Roman" w:eastAsia="Times New Roman" w:hAnsi="Times New Roman" w:cs="Times New Roman"/>
                <w:kern w:val="0"/>
                <w:szCs w:val="20"/>
                <w14:ligatures w14:val="none"/>
              </w:rPr>
              <w:t>s</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s, telefono numeris, elektroninis paštas</w:t>
            </w:r>
          </w:p>
          <w:p w14:paraId="64010F87"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p w14:paraId="17BDAD0D"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c>
          <w:tcPr>
            <w:tcW w:w="4822" w:type="dxa"/>
            <w:tcBorders>
              <w:top w:val="single" w:sz="4" w:space="0" w:color="808080"/>
              <w:left w:val="single" w:sz="4" w:space="0" w:color="808080"/>
              <w:bottom w:val="single" w:sz="4" w:space="0" w:color="808080"/>
              <w:right w:val="single" w:sz="4" w:space="0" w:color="808080"/>
            </w:tcBorders>
          </w:tcPr>
          <w:p w14:paraId="62A47AA0"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r>
      <w:tr w:rsidR="00870B12" w:rsidRPr="00870B12" w14:paraId="245B39EE" w14:textId="77777777" w:rsidTr="0040510B">
        <w:trPr>
          <w:trHeight w:val="397"/>
        </w:trPr>
        <w:tc>
          <w:tcPr>
            <w:tcW w:w="4823" w:type="dxa"/>
            <w:tcBorders>
              <w:top w:val="single" w:sz="4" w:space="0" w:color="808080"/>
              <w:left w:val="single" w:sz="4" w:space="0" w:color="808080"/>
              <w:bottom w:val="single" w:sz="4" w:space="0" w:color="808080"/>
              <w:right w:val="single" w:sz="4" w:space="0" w:color="808080"/>
            </w:tcBorders>
          </w:tcPr>
          <w:p w14:paraId="5A2AD796"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r w:rsidRPr="00870B12">
              <w:rPr>
                <w:rFonts w:ascii="Times New Roman" w:eastAsia="Times New Roman" w:hAnsi="Times New Roman" w:cs="Times New Roman"/>
                <w:kern w:val="0"/>
                <w:szCs w:val="20"/>
                <w14:ligatures w14:val="none"/>
              </w:rPr>
              <w:t>Banko sąskaitos, į kurią grąžinamas dalyvio mokestis, numeris</w:t>
            </w:r>
          </w:p>
          <w:p w14:paraId="389D733A"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c>
          <w:tcPr>
            <w:tcW w:w="4822" w:type="dxa"/>
            <w:tcBorders>
              <w:top w:val="single" w:sz="4" w:space="0" w:color="808080"/>
              <w:left w:val="single" w:sz="4" w:space="0" w:color="808080"/>
              <w:bottom w:val="single" w:sz="4" w:space="0" w:color="808080"/>
              <w:right w:val="single" w:sz="4" w:space="0" w:color="808080"/>
            </w:tcBorders>
          </w:tcPr>
          <w:p w14:paraId="0B5A5AD4"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r>
    </w:tbl>
    <w:p w14:paraId="5ACA1ACE" w14:textId="77777777" w:rsidR="00870B12" w:rsidRPr="00870B12" w:rsidRDefault="00870B12" w:rsidP="00870B12">
      <w:pPr>
        <w:spacing w:after="120" w:line="240" w:lineRule="auto"/>
        <w:ind w:left="-57" w:firstLine="851"/>
        <w:jc w:val="both"/>
        <w:rPr>
          <w:rFonts w:ascii="Times New Roman" w:eastAsia="Times New Roman" w:hAnsi="Times New Roman" w:cs="Times New Roman"/>
          <w:kern w:val="0"/>
          <w:szCs w:val="20"/>
          <w14:ligatures w14:val="none"/>
        </w:rPr>
      </w:pPr>
    </w:p>
    <w:p w14:paraId="16732548" w14:textId="77777777" w:rsidR="00870B12" w:rsidRPr="00870B12" w:rsidRDefault="00870B12" w:rsidP="00870B12">
      <w:pPr>
        <w:numPr>
          <w:ilvl w:val="0"/>
          <w:numId w:val="1"/>
        </w:numPr>
        <w:spacing w:after="0" w:line="240" w:lineRule="auto"/>
        <w:ind w:hanging="306"/>
        <w:contextualSpacing/>
        <w:jc w:val="both"/>
        <w:rPr>
          <w:rFonts w:ascii="Times New Roman" w:eastAsia="Times New Roman" w:hAnsi="Times New Roman" w:cs="Times New Roman"/>
          <w:bCs/>
          <w:kern w:val="0"/>
          <w:szCs w:val="20"/>
          <w14:ligatures w14:val="none"/>
        </w:rPr>
      </w:pPr>
      <w:r w:rsidRPr="00870B12">
        <w:rPr>
          <w:rFonts w:ascii="Times New Roman" w:eastAsia="Times New Roman" w:hAnsi="Times New Roman" w:cs="Times New Roman"/>
          <w:spacing w:val="1"/>
          <w:kern w:val="0"/>
          <w:szCs w:val="20"/>
          <w14:ligatures w14:val="none"/>
        </w:rPr>
        <w:t>Š</w:t>
      </w:r>
      <w:r w:rsidRPr="00870B12">
        <w:rPr>
          <w:rFonts w:ascii="Times New Roman" w:eastAsia="Times New Roman" w:hAnsi="Times New Roman" w:cs="Times New Roman"/>
          <w:kern w:val="0"/>
          <w:szCs w:val="20"/>
          <w14:ligatures w14:val="none"/>
        </w:rPr>
        <w:t>ia</w:t>
      </w:r>
      <w:r w:rsidRPr="00870B12">
        <w:rPr>
          <w:rFonts w:ascii="Times New Roman" w:eastAsia="Times New Roman" w:hAnsi="Times New Roman" w:cs="Times New Roman"/>
          <w:spacing w:val="42"/>
          <w:kern w:val="0"/>
          <w:szCs w:val="20"/>
          <w14:ligatures w14:val="none"/>
        </w:rPr>
        <w:t xml:space="preserve"> </w:t>
      </w:r>
      <w:r w:rsidRPr="00870B12">
        <w:rPr>
          <w:rFonts w:ascii="Times New Roman" w:eastAsia="Times New Roman" w:hAnsi="Times New Roman" w:cs="Times New Roman"/>
          <w:kern w:val="0"/>
          <w:szCs w:val="20"/>
          <w14:ligatures w14:val="none"/>
        </w:rPr>
        <w:t>p</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r</w:t>
      </w:r>
      <w:r w:rsidRPr="00870B12">
        <w:rPr>
          <w:rFonts w:ascii="Times New Roman" w:eastAsia="Times New Roman" w:hAnsi="Times New Roman" w:cs="Times New Roman"/>
          <w:spacing w:val="-2"/>
          <w:kern w:val="0"/>
          <w:szCs w:val="20"/>
          <w14:ligatures w14:val="none"/>
        </w:rPr>
        <w:t>a</w:t>
      </w:r>
      <w:r w:rsidRPr="00870B12">
        <w:rPr>
          <w:rFonts w:ascii="Times New Roman" w:eastAsia="Times New Roman" w:hAnsi="Times New Roman" w:cs="Times New Roman"/>
          <w:kern w:val="0"/>
          <w:szCs w:val="20"/>
          <w14:ligatures w14:val="none"/>
        </w:rPr>
        <w:t>iška</w:t>
      </w:r>
      <w:r w:rsidRPr="00870B12">
        <w:rPr>
          <w:rFonts w:ascii="Times New Roman" w:eastAsia="Times New Roman" w:hAnsi="Times New Roman" w:cs="Times New Roman"/>
          <w:spacing w:val="43"/>
          <w:kern w:val="0"/>
          <w:szCs w:val="20"/>
          <w14:ligatures w14:val="none"/>
        </w:rPr>
        <w:t xml:space="preserve"> </w:t>
      </w:r>
      <w:r w:rsidRPr="00870B12">
        <w:rPr>
          <w:rFonts w:ascii="Times New Roman" w:eastAsia="Times New Roman" w:hAnsi="Times New Roman" w:cs="Times New Roman"/>
          <w:kern w:val="0"/>
          <w:szCs w:val="20"/>
          <w14:ligatures w14:val="none"/>
        </w:rPr>
        <w:t>p</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spacing w:val="1"/>
          <w:kern w:val="0"/>
          <w:szCs w:val="20"/>
          <w14:ligatures w14:val="none"/>
        </w:rPr>
        <w:t>ž</w:t>
      </w:r>
      <w:r w:rsidRPr="00870B12">
        <w:rPr>
          <w:rFonts w:ascii="Times New Roman" w:eastAsia="Times New Roman" w:hAnsi="Times New Roman" w:cs="Times New Roman"/>
          <w:spacing w:val="-7"/>
          <w:kern w:val="0"/>
          <w:szCs w:val="20"/>
          <w14:ligatures w14:val="none"/>
        </w:rPr>
        <w:t>y</w:t>
      </w:r>
      <w:r w:rsidRPr="00870B12">
        <w:rPr>
          <w:rFonts w:ascii="Times New Roman" w:eastAsia="Times New Roman" w:hAnsi="Times New Roman" w:cs="Times New Roman"/>
          <w:kern w:val="0"/>
          <w:szCs w:val="20"/>
          <w14:ligatures w14:val="none"/>
        </w:rPr>
        <w:t>m</w:t>
      </w:r>
      <w:r w:rsidRPr="00870B12">
        <w:rPr>
          <w:rFonts w:ascii="Times New Roman" w:eastAsia="Times New Roman" w:hAnsi="Times New Roman" w:cs="Times New Roman"/>
          <w:spacing w:val="1"/>
          <w:kern w:val="0"/>
          <w:szCs w:val="20"/>
          <w14:ligatures w14:val="none"/>
        </w:rPr>
        <w:t>i</w:t>
      </w:r>
      <w:r w:rsidRPr="00870B12">
        <w:rPr>
          <w:rFonts w:ascii="Times New Roman" w:eastAsia="Times New Roman" w:hAnsi="Times New Roman" w:cs="Times New Roman"/>
          <w:kern w:val="0"/>
          <w:szCs w:val="20"/>
          <w14:ligatures w14:val="none"/>
        </w:rPr>
        <w:t>me,</w:t>
      </w:r>
      <w:r w:rsidRPr="00870B12">
        <w:rPr>
          <w:rFonts w:ascii="Times New Roman" w:eastAsia="Times New Roman" w:hAnsi="Times New Roman" w:cs="Times New Roman"/>
          <w:spacing w:val="42"/>
          <w:kern w:val="0"/>
          <w:szCs w:val="20"/>
          <w14:ligatures w14:val="none"/>
        </w:rPr>
        <w:t xml:space="preserve"> </w:t>
      </w:r>
      <w:r w:rsidRPr="00870B12">
        <w:rPr>
          <w:rFonts w:ascii="Times New Roman" w:eastAsia="Times New Roman" w:hAnsi="Times New Roman" w:cs="Times New Roman"/>
          <w:kern w:val="0"/>
          <w:szCs w:val="20"/>
          <w14:ligatures w14:val="none"/>
        </w:rPr>
        <w:t>k</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d</w:t>
      </w:r>
      <w:r w:rsidRPr="00870B12">
        <w:rPr>
          <w:rFonts w:ascii="Times New Roman" w:eastAsia="Times New Roman" w:hAnsi="Times New Roman" w:cs="Times New Roman"/>
          <w:spacing w:val="43"/>
          <w:kern w:val="0"/>
          <w:szCs w:val="20"/>
          <w14:ligatures w14:val="none"/>
        </w:rPr>
        <w:t xml:space="preserve"> </w:t>
      </w:r>
      <w:r w:rsidRPr="00870B12">
        <w:rPr>
          <w:rFonts w:ascii="Times New Roman" w:eastAsia="Times New Roman" w:hAnsi="Times New Roman" w:cs="Times New Roman"/>
          <w:kern w:val="0"/>
          <w:szCs w:val="20"/>
          <w14:ligatures w14:val="none"/>
        </w:rPr>
        <w:t>sut</w:t>
      </w:r>
      <w:r w:rsidRPr="00870B12">
        <w:rPr>
          <w:rFonts w:ascii="Times New Roman" w:eastAsia="Times New Roman" w:hAnsi="Times New Roman" w:cs="Times New Roman"/>
          <w:spacing w:val="1"/>
          <w:kern w:val="0"/>
          <w:szCs w:val="20"/>
          <w14:ligatures w14:val="none"/>
        </w:rPr>
        <w:t>i</w:t>
      </w:r>
      <w:r w:rsidRPr="00870B12">
        <w:rPr>
          <w:rFonts w:ascii="Times New Roman" w:eastAsia="Times New Roman" w:hAnsi="Times New Roman" w:cs="Times New Roman"/>
          <w:kern w:val="0"/>
          <w:szCs w:val="20"/>
          <w14:ligatures w14:val="none"/>
        </w:rPr>
        <w:t>nk</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me</w:t>
      </w:r>
      <w:r w:rsidRPr="00870B12">
        <w:rPr>
          <w:rFonts w:ascii="Times New Roman" w:eastAsia="Times New Roman" w:hAnsi="Times New Roman" w:cs="Times New Roman"/>
          <w:spacing w:val="42"/>
          <w:kern w:val="0"/>
          <w:szCs w:val="20"/>
          <w14:ligatures w14:val="none"/>
        </w:rPr>
        <w:t xml:space="preserve"> </w:t>
      </w:r>
      <w:r w:rsidRPr="00870B12">
        <w:rPr>
          <w:rFonts w:ascii="Times New Roman" w:eastAsia="Times New Roman" w:hAnsi="Times New Roman" w:cs="Times New Roman"/>
          <w:kern w:val="0"/>
          <w:szCs w:val="20"/>
          <w14:ligatures w14:val="none"/>
        </w:rPr>
        <w:t>su</w:t>
      </w:r>
      <w:r w:rsidRPr="00870B12">
        <w:rPr>
          <w:rFonts w:ascii="Times New Roman" w:eastAsia="Times New Roman" w:hAnsi="Times New Roman" w:cs="Times New Roman"/>
          <w:spacing w:val="43"/>
          <w:kern w:val="0"/>
          <w:szCs w:val="20"/>
          <w14:ligatures w14:val="none"/>
        </w:rPr>
        <w:t xml:space="preserve"> </w:t>
      </w:r>
      <w:r w:rsidRPr="00870B12">
        <w:rPr>
          <w:rFonts w:ascii="Times New Roman" w:eastAsia="Times New Roman" w:hAnsi="Times New Roman" w:cs="Times New Roman"/>
          <w:kern w:val="0"/>
          <w:szCs w:val="20"/>
          <w14:ligatures w14:val="none"/>
        </w:rPr>
        <w:t>visomis</w:t>
      </w:r>
      <w:r w:rsidRPr="00870B12">
        <w:rPr>
          <w:rFonts w:ascii="Times New Roman" w:eastAsia="Times New Roman" w:hAnsi="Times New Roman" w:cs="Times New Roman"/>
          <w:spacing w:val="44"/>
          <w:kern w:val="0"/>
          <w:szCs w:val="20"/>
          <w14:ligatures w14:val="none"/>
        </w:rPr>
        <w:t xml:space="preserve"> </w:t>
      </w:r>
      <w:r w:rsidRPr="00870B12">
        <w:rPr>
          <w:rFonts w:ascii="Times New Roman" w:eastAsia="Times New Roman" w:hAnsi="Times New Roman" w:cs="Times New Roman"/>
          <w:kern w:val="0"/>
          <w:szCs w:val="20"/>
          <w14:ligatures w14:val="none"/>
        </w:rPr>
        <w:t>konku</w:t>
      </w:r>
      <w:r w:rsidRPr="00870B12">
        <w:rPr>
          <w:rFonts w:ascii="Times New Roman" w:eastAsia="Times New Roman" w:hAnsi="Times New Roman" w:cs="Times New Roman"/>
          <w:spacing w:val="-1"/>
          <w:kern w:val="0"/>
          <w:szCs w:val="20"/>
          <w14:ligatures w14:val="none"/>
        </w:rPr>
        <w:t>r</w:t>
      </w:r>
      <w:r w:rsidRPr="00870B12">
        <w:rPr>
          <w:rFonts w:ascii="Times New Roman" w:eastAsia="Times New Roman" w:hAnsi="Times New Roman" w:cs="Times New Roman"/>
          <w:kern w:val="0"/>
          <w:szCs w:val="20"/>
          <w14:ligatures w14:val="none"/>
        </w:rPr>
        <w:t>so</w:t>
      </w:r>
      <w:r w:rsidRPr="00870B12">
        <w:rPr>
          <w:rFonts w:ascii="Times New Roman" w:eastAsia="Times New Roman" w:hAnsi="Times New Roman" w:cs="Times New Roman"/>
          <w:spacing w:val="41"/>
          <w:kern w:val="0"/>
          <w:szCs w:val="20"/>
          <w14:ligatures w14:val="none"/>
        </w:rPr>
        <w:t xml:space="preserve"> </w:t>
      </w:r>
      <w:r w:rsidRPr="00870B12">
        <w:rPr>
          <w:rFonts w:ascii="Times New Roman" w:eastAsia="Times New Roman" w:hAnsi="Times New Roman" w:cs="Times New Roman"/>
          <w:kern w:val="0"/>
          <w:szCs w:val="20"/>
          <w14:ligatures w14:val="none"/>
        </w:rPr>
        <w:t xml:space="preserve">sąlygomis. </w:t>
      </w:r>
    </w:p>
    <w:p w14:paraId="5A6A09D4" w14:textId="77777777" w:rsidR="00870B12" w:rsidRPr="00870B12" w:rsidRDefault="00870B12" w:rsidP="00870B12">
      <w:pPr>
        <w:numPr>
          <w:ilvl w:val="0"/>
          <w:numId w:val="1"/>
        </w:numPr>
        <w:tabs>
          <w:tab w:val="left" w:pos="1134"/>
          <w:tab w:val="left" w:pos="1418"/>
          <w:tab w:val="left" w:pos="1843"/>
          <w:tab w:val="left" w:pos="2268"/>
        </w:tabs>
        <w:spacing w:after="0" w:line="240" w:lineRule="auto"/>
        <w:ind w:left="0" w:firstLine="1134"/>
        <w:contextualSpacing/>
        <w:jc w:val="both"/>
        <w:rPr>
          <w:rFonts w:ascii="Times New Roman" w:eastAsia="Times New Roman" w:hAnsi="Times New Roman" w:cs="Times New Roman"/>
          <w:b/>
          <w:bCs/>
          <w:kern w:val="0"/>
          <w:szCs w:val="20"/>
          <w14:ligatures w14:val="none"/>
        </w:rPr>
      </w:pPr>
      <w:r w:rsidRPr="00870B12">
        <w:rPr>
          <w:rFonts w:ascii="Times New Roman" w:eastAsia="Times New Roman" w:hAnsi="Times New Roman" w:cs="Times New Roman"/>
          <w:b/>
          <w:bCs/>
          <w:kern w:val="0"/>
          <w:szCs w:val="20"/>
          <w14:ligatures w14:val="none"/>
        </w:rPr>
        <w:t xml:space="preserve">Siūlomas vietinės rinkliavos dydis už 1 kv. m reklamos ploto </w:t>
      </w:r>
      <w:r w:rsidRPr="00870B12">
        <w:rPr>
          <w:rFonts w:ascii="Times New Roman" w:eastAsia="Times New Roman" w:hAnsi="Times New Roman" w:cs="Times New Roman"/>
          <w:b/>
          <w:bCs/>
          <w:kern w:val="0"/>
          <w:szCs w:val="20"/>
          <w:u w:val="single"/>
          <w14:ligatures w14:val="none"/>
        </w:rPr>
        <w:t>vieneriems</w:t>
      </w:r>
      <w:r w:rsidRPr="00870B12">
        <w:rPr>
          <w:rFonts w:ascii="Times New Roman" w:eastAsia="Times New Roman" w:hAnsi="Times New Roman" w:cs="Times New Roman"/>
          <w:b/>
          <w:bCs/>
          <w:kern w:val="0"/>
          <w:szCs w:val="20"/>
          <w14:ligatures w14:val="none"/>
        </w:rPr>
        <w:t xml:space="preserve"> metams už leidimo įrengti išorinę reklamą išdavimą</w:t>
      </w:r>
      <w:r w:rsidRPr="00870B12" w:rsidDel="0090098C">
        <w:rPr>
          <w:rFonts w:ascii="Times New Roman" w:eastAsia="Times New Roman" w:hAnsi="Times New Roman" w:cs="Times New Roman"/>
          <w:b/>
          <w:bCs/>
          <w:kern w:val="0"/>
          <w:szCs w:val="20"/>
          <w14:ligatures w14:val="none"/>
        </w:rPr>
        <w:t xml:space="preserve"> </w:t>
      </w:r>
      <w:r w:rsidRPr="00870B12">
        <w:rPr>
          <w:rFonts w:ascii="Times New Roman" w:eastAsia="Times New Roman" w:hAnsi="Times New Roman" w:cs="Times New Roman"/>
          <w:b/>
          <w:bCs/>
          <w:kern w:val="0"/>
          <w:szCs w:val="20"/>
          <w14:ligatures w14:val="none"/>
        </w:rPr>
        <w:t>dydis (lygiais eurais be centų) yra …......…..............................................................................................Eur (skaitmenimis ir žodžiais). Įsipareigojame jį sumokėti konkurso sąlygose nurodytais terminais.</w:t>
      </w:r>
    </w:p>
    <w:p w14:paraId="3107FF94" w14:textId="77777777" w:rsidR="00870B12" w:rsidRPr="00870B12" w:rsidRDefault="00870B12" w:rsidP="00870B12">
      <w:pPr>
        <w:numPr>
          <w:ilvl w:val="0"/>
          <w:numId w:val="1"/>
        </w:numPr>
        <w:spacing w:after="0" w:line="240" w:lineRule="auto"/>
        <w:ind w:left="1276" w:hanging="196"/>
        <w:contextualSpacing/>
        <w:jc w:val="both"/>
        <w:rPr>
          <w:rFonts w:ascii="Times New Roman" w:eastAsia="Times New Roman" w:hAnsi="Times New Roman" w:cs="Times New Roman"/>
          <w:bCs/>
          <w:kern w:val="0"/>
          <w:szCs w:val="20"/>
          <w14:ligatures w14:val="none"/>
        </w:rPr>
      </w:pPr>
      <w:r w:rsidRPr="00870B12">
        <w:rPr>
          <w:rFonts w:ascii="Times New Roman" w:eastAsia="Times New Roman" w:hAnsi="Times New Roman" w:cs="Times New Roman"/>
          <w:kern w:val="0"/>
          <w:position w:val="-1"/>
          <w:szCs w:val="20"/>
          <w14:ligatures w14:val="none"/>
        </w:rPr>
        <w:t>K</w:t>
      </w:r>
      <w:r w:rsidRPr="00870B12">
        <w:rPr>
          <w:rFonts w:ascii="Times New Roman" w:eastAsia="Times New Roman" w:hAnsi="Times New Roman" w:cs="Times New Roman"/>
          <w:spacing w:val="-1"/>
          <w:kern w:val="0"/>
          <w:position w:val="-1"/>
          <w:szCs w:val="20"/>
          <w14:ligatures w14:val="none"/>
        </w:rPr>
        <w:t>a</w:t>
      </w:r>
      <w:r w:rsidRPr="00870B12">
        <w:rPr>
          <w:rFonts w:ascii="Times New Roman" w:eastAsia="Times New Roman" w:hAnsi="Times New Roman" w:cs="Times New Roman"/>
          <w:kern w:val="0"/>
          <w:position w:val="-1"/>
          <w:szCs w:val="20"/>
          <w14:ligatures w14:val="none"/>
        </w:rPr>
        <w:t>rtu su p</w:t>
      </w:r>
      <w:r w:rsidRPr="00870B12">
        <w:rPr>
          <w:rFonts w:ascii="Times New Roman" w:eastAsia="Times New Roman" w:hAnsi="Times New Roman" w:cs="Times New Roman"/>
          <w:spacing w:val="-1"/>
          <w:kern w:val="0"/>
          <w:position w:val="-1"/>
          <w:szCs w:val="20"/>
          <w14:ligatures w14:val="none"/>
        </w:rPr>
        <w:t>a</w:t>
      </w:r>
      <w:r w:rsidRPr="00870B12">
        <w:rPr>
          <w:rFonts w:ascii="Times New Roman" w:eastAsia="Times New Roman" w:hAnsi="Times New Roman" w:cs="Times New Roman"/>
          <w:kern w:val="0"/>
          <w:position w:val="-1"/>
          <w:szCs w:val="20"/>
          <w14:ligatures w14:val="none"/>
        </w:rPr>
        <w:t>r</w:t>
      </w:r>
      <w:r w:rsidRPr="00870B12">
        <w:rPr>
          <w:rFonts w:ascii="Times New Roman" w:eastAsia="Times New Roman" w:hAnsi="Times New Roman" w:cs="Times New Roman"/>
          <w:spacing w:val="-2"/>
          <w:kern w:val="0"/>
          <w:position w:val="-1"/>
          <w:szCs w:val="20"/>
          <w14:ligatures w14:val="none"/>
        </w:rPr>
        <w:t>a</w:t>
      </w:r>
      <w:r w:rsidRPr="00870B12">
        <w:rPr>
          <w:rFonts w:ascii="Times New Roman" w:eastAsia="Times New Roman" w:hAnsi="Times New Roman" w:cs="Times New Roman"/>
          <w:kern w:val="0"/>
          <w:position w:val="-1"/>
          <w:szCs w:val="20"/>
          <w14:ligatures w14:val="none"/>
        </w:rPr>
        <w:t>iška p</w:t>
      </w:r>
      <w:r w:rsidRPr="00870B12">
        <w:rPr>
          <w:rFonts w:ascii="Times New Roman" w:eastAsia="Times New Roman" w:hAnsi="Times New Roman" w:cs="Times New Roman"/>
          <w:spacing w:val="-1"/>
          <w:kern w:val="0"/>
          <w:position w:val="-1"/>
          <w:szCs w:val="20"/>
          <w14:ligatures w14:val="none"/>
        </w:rPr>
        <w:t>a</w:t>
      </w:r>
      <w:r w:rsidRPr="00870B12">
        <w:rPr>
          <w:rFonts w:ascii="Times New Roman" w:eastAsia="Times New Roman" w:hAnsi="Times New Roman" w:cs="Times New Roman"/>
          <w:kern w:val="0"/>
          <w:position w:val="-1"/>
          <w:szCs w:val="20"/>
          <w14:ligatures w14:val="none"/>
        </w:rPr>
        <w:t>teikiame šiuos dokum</w:t>
      </w:r>
      <w:r w:rsidRPr="00870B12">
        <w:rPr>
          <w:rFonts w:ascii="Times New Roman" w:eastAsia="Times New Roman" w:hAnsi="Times New Roman" w:cs="Times New Roman"/>
          <w:spacing w:val="-1"/>
          <w:kern w:val="0"/>
          <w:position w:val="-1"/>
          <w:szCs w:val="20"/>
          <w14:ligatures w14:val="none"/>
        </w:rPr>
        <w:t>e</w:t>
      </w:r>
      <w:r w:rsidRPr="00870B12">
        <w:rPr>
          <w:rFonts w:ascii="Times New Roman" w:eastAsia="Times New Roman" w:hAnsi="Times New Roman" w:cs="Times New Roman"/>
          <w:kern w:val="0"/>
          <w:position w:val="-1"/>
          <w:szCs w:val="20"/>
          <w14:ligatures w14:val="none"/>
        </w:rPr>
        <w:t>ntus:</w:t>
      </w:r>
    </w:p>
    <w:p w14:paraId="1AE4AA62" w14:textId="77777777" w:rsidR="00870B12" w:rsidRPr="00870B12" w:rsidRDefault="00870B12" w:rsidP="00870B12">
      <w:pPr>
        <w:spacing w:after="0" w:line="240" w:lineRule="auto"/>
        <w:jc w:val="center"/>
        <w:rPr>
          <w:rFonts w:ascii="Times New Roman" w:eastAsia="Times New Roman" w:hAnsi="Times New Roman" w:cs="Times New Roman"/>
          <w:kern w:val="0"/>
          <w:lang w:val="en-GB"/>
          <w14:ligatures w14:val="none"/>
        </w:rPr>
      </w:pPr>
    </w:p>
    <w:p w14:paraId="51692E5E" w14:textId="77777777" w:rsidR="00870B12" w:rsidRPr="00870B12" w:rsidRDefault="00870B12" w:rsidP="00870B12">
      <w:pPr>
        <w:spacing w:after="0" w:line="240" w:lineRule="auto"/>
        <w:rPr>
          <w:rFonts w:ascii="Times New Roman" w:eastAsia="Times New Roman" w:hAnsi="Times New Roman" w:cs="Times New Roman"/>
          <w:kern w:val="0"/>
          <w:lang w:val="en-GB"/>
          <w14:ligatures w14:val="none"/>
        </w:rPr>
      </w:pPr>
    </w:p>
    <w:p w14:paraId="4B24B1E7" w14:textId="77777777" w:rsidR="00870B12" w:rsidRPr="00870B12" w:rsidRDefault="00870B12" w:rsidP="00870B12">
      <w:pPr>
        <w:spacing w:after="0" w:line="240" w:lineRule="auto"/>
        <w:rPr>
          <w:rFonts w:ascii="Times New Roman" w:eastAsia="Times New Roman" w:hAnsi="Times New Roman" w:cs="Times New Roman"/>
          <w:kern w:val="0"/>
          <w:lang w:val="en-GB"/>
          <w14:ligatures w14:val="none"/>
        </w:rPr>
      </w:pPr>
    </w:p>
    <w:p w14:paraId="59C9B805" w14:textId="77777777" w:rsidR="00870B12" w:rsidRPr="00870B12" w:rsidRDefault="00870B12" w:rsidP="00870B12">
      <w:pPr>
        <w:spacing w:after="0" w:line="240" w:lineRule="auto"/>
        <w:rPr>
          <w:rFonts w:ascii="Times New Roman" w:eastAsia="Times New Roman" w:hAnsi="Times New Roman" w:cs="Times New Roman"/>
          <w:kern w:val="0"/>
          <w:lang w:val="en-GB"/>
          <w14:ligatures w14:val="none"/>
        </w:rPr>
      </w:pPr>
    </w:p>
    <w:p w14:paraId="2AA56E23" w14:textId="77777777" w:rsidR="00870B12" w:rsidRPr="00870B12" w:rsidRDefault="00870B12" w:rsidP="00870B12">
      <w:pPr>
        <w:spacing w:after="0" w:line="240" w:lineRule="auto"/>
        <w:rPr>
          <w:rFonts w:ascii="Times New Roman" w:eastAsia="Times New Roman" w:hAnsi="Times New Roman" w:cs="Times New Roman"/>
          <w:kern w:val="0"/>
          <w:lang w:val="en-GB"/>
          <w14:ligatures w14:val="none"/>
        </w:rPr>
      </w:pPr>
    </w:p>
    <w:p w14:paraId="277EF1C9" w14:textId="77777777" w:rsidR="00870B12" w:rsidRPr="00870B12" w:rsidRDefault="00870B12" w:rsidP="00870B12">
      <w:pPr>
        <w:spacing w:after="0" w:line="240" w:lineRule="auto"/>
        <w:jc w:val="both"/>
        <w:rPr>
          <w:rFonts w:ascii="Times New Roman" w:eastAsia="Times New Roman" w:hAnsi="Times New Roman" w:cs="Times New Roman"/>
          <w:kern w:val="0"/>
          <w:lang w:val="en-GB"/>
          <w14:ligatures w14:val="none"/>
        </w:rPr>
      </w:pPr>
      <w:r w:rsidRPr="00870B12">
        <w:rPr>
          <w:rFonts w:ascii="Times New Roman" w:eastAsia="Times New Roman" w:hAnsi="Times New Roman" w:cs="Times New Roman"/>
          <w:kern w:val="0"/>
          <w:lang w:val="en-GB"/>
          <w14:ligatures w14:val="none"/>
        </w:rPr>
        <w:t xml:space="preserve">    __________________________                    _______                                   _______________</w:t>
      </w:r>
    </w:p>
    <w:p w14:paraId="4C0E60EB" w14:textId="77777777" w:rsidR="00870B12" w:rsidRPr="00870B12" w:rsidRDefault="00870B12" w:rsidP="00870B12">
      <w:pPr>
        <w:widowControl w:val="0"/>
        <w:tabs>
          <w:tab w:val="left" w:pos="3860"/>
          <w:tab w:val="left" w:pos="7520"/>
        </w:tabs>
        <w:suppressAutoHyphens/>
        <w:spacing w:before="32" w:after="0" w:line="240" w:lineRule="auto"/>
        <w:ind w:left="216" w:right="-20"/>
        <w:rPr>
          <w:rFonts w:ascii="Times New Roman" w:eastAsia="Times New Roman" w:hAnsi="Times New Roman" w:cs="Times New Roman"/>
          <w:kern w:val="0"/>
          <w:lang w:eastAsia="zh-CN"/>
          <w14:ligatures w14:val="none"/>
        </w:rPr>
      </w:pPr>
      <w:r w:rsidRPr="00870B12">
        <w:rPr>
          <w:rFonts w:ascii="Times New Roman" w:eastAsia="Times New Roman" w:hAnsi="Times New Roman" w:cs="Times New Roman"/>
          <w:iCs/>
          <w:kern w:val="0"/>
          <w:lang w:eastAsia="zh-CN"/>
          <w14:ligatures w14:val="none"/>
        </w:rPr>
        <w:t>(par</w:t>
      </w:r>
      <w:r w:rsidRPr="00870B12">
        <w:rPr>
          <w:rFonts w:ascii="Times New Roman" w:eastAsia="Times New Roman" w:hAnsi="Times New Roman" w:cs="Times New Roman"/>
          <w:iCs/>
          <w:spacing w:val="1"/>
          <w:kern w:val="0"/>
          <w:lang w:eastAsia="zh-CN"/>
          <w14:ligatures w14:val="none"/>
        </w:rPr>
        <w:t>ei</w:t>
      </w:r>
      <w:r w:rsidRPr="00870B12">
        <w:rPr>
          <w:rFonts w:ascii="Times New Roman" w:eastAsia="Times New Roman" w:hAnsi="Times New Roman" w:cs="Times New Roman"/>
          <w:iCs/>
          <w:kern w:val="0"/>
          <w:lang w:eastAsia="zh-CN"/>
          <w14:ligatures w14:val="none"/>
        </w:rPr>
        <w:t>gos – juridiniam asmeniui)</w:t>
      </w:r>
      <w:r w:rsidRPr="00870B12">
        <w:rPr>
          <w:rFonts w:ascii="Times New Roman" w:eastAsia="Times New Roman" w:hAnsi="Times New Roman" w:cs="Times New Roman"/>
          <w:iCs/>
          <w:kern w:val="0"/>
          <w:lang w:eastAsia="zh-CN"/>
          <w14:ligatures w14:val="none"/>
        </w:rPr>
        <w:tab/>
        <w:t xml:space="preserve">            </w:t>
      </w:r>
      <w:r w:rsidRPr="00870B12">
        <w:rPr>
          <w:rFonts w:ascii="Times New Roman" w:eastAsia="Times New Roman" w:hAnsi="Times New Roman" w:cs="Times New Roman"/>
          <w:iCs/>
          <w:spacing w:val="-2"/>
          <w:kern w:val="0"/>
          <w:lang w:eastAsia="zh-CN"/>
          <w14:ligatures w14:val="none"/>
        </w:rPr>
        <w:t>(</w:t>
      </w:r>
      <w:r w:rsidRPr="00870B12">
        <w:rPr>
          <w:rFonts w:ascii="Times New Roman" w:eastAsia="Times New Roman" w:hAnsi="Times New Roman" w:cs="Times New Roman"/>
          <w:iCs/>
          <w:kern w:val="0"/>
          <w:lang w:eastAsia="zh-CN"/>
          <w14:ligatures w14:val="none"/>
        </w:rPr>
        <w:t>para</w:t>
      </w:r>
      <w:r w:rsidRPr="00870B12">
        <w:rPr>
          <w:rFonts w:ascii="Times New Roman" w:eastAsia="Times New Roman" w:hAnsi="Times New Roman" w:cs="Times New Roman"/>
          <w:iCs/>
          <w:spacing w:val="1"/>
          <w:kern w:val="0"/>
          <w:lang w:eastAsia="zh-CN"/>
          <w14:ligatures w14:val="none"/>
        </w:rPr>
        <w:t>š</w:t>
      </w:r>
      <w:r w:rsidRPr="00870B12">
        <w:rPr>
          <w:rFonts w:ascii="Times New Roman" w:eastAsia="Times New Roman" w:hAnsi="Times New Roman" w:cs="Times New Roman"/>
          <w:iCs/>
          <w:kern w:val="0"/>
          <w:lang w:eastAsia="zh-CN"/>
          <w14:ligatures w14:val="none"/>
        </w:rPr>
        <w:t>a</w:t>
      </w:r>
      <w:r w:rsidRPr="00870B12">
        <w:rPr>
          <w:rFonts w:ascii="Times New Roman" w:eastAsia="Times New Roman" w:hAnsi="Times New Roman" w:cs="Times New Roman"/>
          <w:iCs/>
          <w:spacing w:val="1"/>
          <w:kern w:val="0"/>
          <w:lang w:eastAsia="zh-CN"/>
          <w14:ligatures w14:val="none"/>
        </w:rPr>
        <w:t>s</w:t>
      </w:r>
      <w:r w:rsidRPr="00870B12">
        <w:rPr>
          <w:rFonts w:ascii="Times New Roman" w:eastAsia="Times New Roman" w:hAnsi="Times New Roman" w:cs="Times New Roman"/>
          <w:iCs/>
          <w:kern w:val="0"/>
          <w:lang w:eastAsia="zh-CN"/>
          <w14:ligatures w14:val="none"/>
        </w:rPr>
        <w:t>)</w:t>
      </w:r>
      <w:r w:rsidRPr="00870B12">
        <w:rPr>
          <w:rFonts w:ascii="Times New Roman" w:eastAsia="Times New Roman" w:hAnsi="Times New Roman" w:cs="Times New Roman"/>
          <w:iCs/>
          <w:kern w:val="0"/>
          <w:lang w:eastAsia="zh-CN"/>
          <w14:ligatures w14:val="none"/>
        </w:rPr>
        <w:tab/>
        <w:t xml:space="preserve">  </w:t>
      </w:r>
      <w:r w:rsidRPr="00870B12">
        <w:rPr>
          <w:rFonts w:ascii="Times New Roman" w:eastAsia="Times New Roman" w:hAnsi="Times New Roman" w:cs="Times New Roman"/>
          <w:iCs/>
          <w:spacing w:val="-2"/>
          <w:kern w:val="0"/>
          <w:lang w:eastAsia="zh-CN"/>
          <w14:ligatures w14:val="none"/>
        </w:rPr>
        <w:t>(v</w:t>
      </w:r>
      <w:r w:rsidRPr="00870B12">
        <w:rPr>
          <w:rFonts w:ascii="Times New Roman" w:eastAsia="Times New Roman" w:hAnsi="Times New Roman" w:cs="Times New Roman"/>
          <w:iCs/>
          <w:kern w:val="0"/>
          <w:lang w:eastAsia="zh-CN"/>
          <w14:ligatures w14:val="none"/>
        </w:rPr>
        <w:t>ardas, pava</w:t>
      </w:r>
      <w:r w:rsidRPr="00870B12">
        <w:rPr>
          <w:rFonts w:ascii="Times New Roman" w:eastAsia="Times New Roman" w:hAnsi="Times New Roman" w:cs="Times New Roman"/>
          <w:iCs/>
          <w:spacing w:val="1"/>
          <w:kern w:val="0"/>
          <w:lang w:eastAsia="zh-CN"/>
          <w14:ligatures w14:val="none"/>
        </w:rPr>
        <w:t>r</w:t>
      </w:r>
      <w:r w:rsidRPr="00870B12">
        <w:rPr>
          <w:rFonts w:ascii="Times New Roman" w:eastAsia="Times New Roman" w:hAnsi="Times New Roman" w:cs="Times New Roman"/>
          <w:iCs/>
          <w:kern w:val="0"/>
          <w:lang w:eastAsia="zh-CN"/>
          <w14:ligatures w14:val="none"/>
        </w:rPr>
        <w:t>dė)</w:t>
      </w:r>
    </w:p>
    <w:p w14:paraId="5EA8FA5A" w14:textId="77777777" w:rsidR="00870B12" w:rsidRPr="00870B12" w:rsidRDefault="00870B12" w:rsidP="00870B12">
      <w:pPr>
        <w:widowControl w:val="0"/>
        <w:suppressAutoHyphens/>
        <w:spacing w:before="45" w:after="0" w:line="240" w:lineRule="auto"/>
        <w:ind w:right="1563"/>
        <w:jc w:val="right"/>
        <w:rPr>
          <w:rFonts w:ascii="Times New Roman" w:eastAsia="Times New Roman" w:hAnsi="Times New Roman" w:cs="Times New Roman"/>
          <w:kern w:val="0"/>
          <w:lang w:eastAsia="zh-CN"/>
          <w14:ligatures w14:val="none"/>
        </w:rPr>
      </w:pPr>
      <w:r w:rsidRPr="00870B12">
        <w:rPr>
          <w:rFonts w:ascii="Times New Roman" w:eastAsia="Times New Roman" w:hAnsi="Times New Roman" w:cs="Times New Roman"/>
          <w:kern w:val="0"/>
          <w:lang w:eastAsia="zh-CN"/>
          <w14:ligatures w14:val="none"/>
        </w:rPr>
        <w:t>A.</w:t>
      </w:r>
      <w:r w:rsidRPr="00870B12">
        <w:rPr>
          <w:rFonts w:ascii="Times New Roman" w:eastAsia="Times New Roman" w:hAnsi="Times New Roman" w:cs="Times New Roman"/>
          <w:spacing w:val="-1"/>
          <w:kern w:val="0"/>
          <w:lang w:eastAsia="zh-CN"/>
          <w14:ligatures w14:val="none"/>
        </w:rPr>
        <w:t>V</w:t>
      </w:r>
      <w:r w:rsidRPr="00870B12">
        <w:rPr>
          <w:rFonts w:ascii="Times New Roman" w:eastAsia="Times New Roman" w:hAnsi="Times New Roman" w:cs="Times New Roman"/>
          <w:kern w:val="0"/>
          <w:lang w:eastAsia="zh-CN"/>
          <w14:ligatures w14:val="none"/>
        </w:rPr>
        <w:t>.</w:t>
      </w:r>
    </w:p>
    <w:p w14:paraId="54A55567" w14:textId="77777777" w:rsidR="000B3FF4" w:rsidRDefault="000B3FF4"/>
    <w:sectPr w:rsidR="000B3FF4" w:rsidSect="00870B12">
      <w:pgSz w:w="11906" w:h="16838"/>
      <w:pgMar w:top="1134" w:right="567" w:bottom="567" w:left="1701" w:header="652" w:footer="72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407F1"/>
    <w:multiLevelType w:val="hybridMultilevel"/>
    <w:tmpl w:val="95741B92"/>
    <w:lvl w:ilvl="0" w:tplc="0409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670184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12"/>
    <w:rsid w:val="000B3FF4"/>
    <w:rsid w:val="00392D9A"/>
    <w:rsid w:val="004D13B2"/>
    <w:rsid w:val="005444BC"/>
    <w:rsid w:val="006B513E"/>
    <w:rsid w:val="007223AB"/>
    <w:rsid w:val="00870B12"/>
    <w:rsid w:val="00A66973"/>
    <w:rsid w:val="00D24635"/>
    <w:rsid w:val="00F64473"/>
    <w:rsid w:val="00FE0F4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BFB3D"/>
  <w15:chartTrackingRefBased/>
  <w15:docId w15:val="{59614CA0-7512-4347-BD7D-415C2225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70B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70B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70B1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70B1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70B1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70B1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70B1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70B1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70B1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0B1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70B1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70B1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70B1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70B1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70B1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70B1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70B1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70B1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70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70B1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70B1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70B1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70B1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70B12"/>
    <w:rPr>
      <w:i/>
      <w:iCs/>
      <w:color w:val="404040" w:themeColor="text1" w:themeTint="BF"/>
    </w:rPr>
  </w:style>
  <w:style w:type="paragraph" w:styleId="Sraopastraipa">
    <w:name w:val="List Paragraph"/>
    <w:basedOn w:val="prastasis"/>
    <w:uiPriority w:val="34"/>
    <w:qFormat/>
    <w:rsid w:val="00870B12"/>
    <w:pPr>
      <w:ind w:left="720"/>
      <w:contextualSpacing/>
    </w:pPr>
  </w:style>
  <w:style w:type="character" w:styleId="Rykuspabraukimas">
    <w:name w:val="Intense Emphasis"/>
    <w:basedOn w:val="Numatytasispastraiposriftas"/>
    <w:uiPriority w:val="21"/>
    <w:qFormat/>
    <w:rsid w:val="00870B12"/>
    <w:rPr>
      <w:i/>
      <w:iCs/>
      <w:color w:val="0F4761" w:themeColor="accent1" w:themeShade="BF"/>
    </w:rPr>
  </w:style>
  <w:style w:type="paragraph" w:styleId="Iskirtacitata">
    <w:name w:val="Intense Quote"/>
    <w:basedOn w:val="prastasis"/>
    <w:next w:val="prastasis"/>
    <w:link w:val="IskirtacitataDiagrama"/>
    <w:uiPriority w:val="30"/>
    <w:qFormat/>
    <w:rsid w:val="00870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70B12"/>
    <w:rPr>
      <w:i/>
      <w:iCs/>
      <w:color w:val="0F4761" w:themeColor="accent1" w:themeShade="BF"/>
    </w:rPr>
  </w:style>
  <w:style w:type="character" w:styleId="Rykinuoroda">
    <w:name w:val="Intense Reference"/>
    <w:basedOn w:val="Numatytasispastraiposriftas"/>
    <w:uiPriority w:val="32"/>
    <w:qFormat/>
    <w:rsid w:val="00870B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1177</Words>
  <Characters>672</Characters>
  <Application>Microsoft Office Word</Application>
  <DocSecurity>0</DocSecurity>
  <Lines>5</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Bikelienė</dc:creator>
  <cp:keywords/>
  <dc:description/>
  <cp:lastModifiedBy>Edita Bikelienė</cp:lastModifiedBy>
  <cp:revision>3</cp:revision>
  <dcterms:created xsi:type="dcterms:W3CDTF">2026-09-09T11:55:00Z</dcterms:created>
  <dcterms:modified xsi:type="dcterms:W3CDTF">2026-09-09T12:16:00Z</dcterms:modified>
</cp:coreProperties>
</file>